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934F" w14:textId="4184D821" w:rsidR="00D03EAD" w:rsidRPr="00D03EAD" w:rsidRDefault="0003693C" w:rsidP="00D03EA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D03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убличная оферта</w:t>
      </w:r>
    </w:p>
    <w:p w14:paraId="15223942" w14:textId="583544B4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D03EAD">
        <w:rPr>
          <w:rFonts w:ascii="Times New Roman" w:hAnsi="Times New Roman" w:cs="Times New Roman"/>
        </w:rPr>
        <w:t>Данный документ является официальной публичной Офертой ООО «</w:t>
      </w:r>
      <w:proofErr w:type="spellStart"/>
      <w:r w:rsidR="0006564B">
        <w:rPr>
          <w:rFonts w:ascii="Times New Roman" w:hAnsi="Times New Roman" w:cs="Times New Roman"/>
        </w:rPr>
        <w:t>Воткинские</w:t>
      </w:r>
      <w:proofErr w:type="spellEnd"/>
      <w:r w:rsidRPr="00D03EAD">
        <w:rPr>
          <w:rFonts w:ascii="Times New Roman" w:hAnsi="Times New Roman" w:cs="Times New Roman"/>
        </w:rPr>
        <w:t xml:space="preserve"> Термы» (в дальнейшем именуемого «Продавец»), размещенной на сайте </w:t>
      </w:r>
      <w:r w:rsidR="0006564B" w:rsidRPr="0006564B">
        <w:rPr>
          <w:rFonts w:ascii="Times New Roman" w:hAnsi="Times New Roman" w:cs="Times New Roman"/>
        </w:rPr>
        <w:t xml:space="preserve">https://votkinsk.cityterms.ru/ </w:t>
      </w:r>
      <w:r w:rsidRPr="00D03EAD">
        <w:rPr>
          <w:rFonts w:ascii="Times New Roman" w:hAnsi="Times New Roman" w:cs="Times New Roman"/>
        </w:rPr>
        <w:t>(далее</w:t>
      </w:r>
      <w:hyperlink r:id="rId4" w:history="1"/>
      <w:r w:rsidRPr="00D03EAD">
        <w:rPr>
          <w:rFonts w:ascii="Times New Roman" w:hAnsi="Times New Roman" w:cs="Times New Roman"/>
        </w:rPr>
        <w:t xml:space="preserve"> - «Сайт») и содержит все существенные условия договора купли-продажи Абонемента дистанционным способом (далее также – «договор»). </w:t>
      </w:r>
    </w:p>
    <w:p w14:paraId="5CFB60A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В соответствии с п. 2 ст. 437 Гражданского Кодекса РФ в случае принятия изложенных ниже условий и оплаты Абонемента лицо, производящее акцепт этой Оферты, становится Покупателем (в соответствии с п. 3 ст. 438 ГК РФ акцепт Оферты равносилен заключению договора на условиях, изложенных в Оферте), а Продавец и Покупатель совместно – сторонами договора. </w:t>
      </w:r>
    </w:p>
    <w:p w14:paraId="32B8ECE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</w:rPr>
        <w:t>В связи с вышеизложенным, просим внимательно ознакомиться с текстом данного предложения заключить договор (Офертой). Если Вы не согласны на ее условия и правила, Продавец предлагает Вам отказаться от заключения договора.</w:t>
      </w:r>
    </w:p>
    <w:p w14:paraId="7B64E66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1. Определение терминов</w:t>
      </w:r>
    </w:p>
    <w:p w14:paraId="68E8F09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03EAD">
        <w:rPr>
          <w:rFonts w:ascii="Times New Roman" w:eastAsia="Times New Roman" w:hAnsi="Times New Roman" w:cs="Times New Roman"/>
          <w:lang w:eastAsia="ru-RU"/>
        </w:rPr>
        <w:t>1.1. 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4B638B2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D03EAD">
        <w:rPr>
          <w:rFonts w:ascii="Times New Roman" w:hAnsi="Times New Roman" w:cs="Times New Roman"/>
        </w:rPr>
        <w:t>Акцепт Оферты – полное и безоговорочное принятие Оферты методом выполнения действий, указанных в пунктах 2.1 и 2.2 данной Оферты. Акцепт Оферты предполагает заключение договора (далее – «Договор») на условиях, изложенных в Оферте.</w:t>
      </w:r>
    </w:p>
    <w:p w14:paraId="44DF3CE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1.3. Заказ Товара на Сайте – </w:t>
      </w:r>
      <w:proofErr w:type="gramStart"/>
      <w:r w:rsidRPr="00D03EAD">
        <w:rPr>
          <w:rFonts w:ascii="Times New Roman" w:eastAsia="Times New Roman" w:hAnsi="Times New Roman" w:cs="Times New Roman"/>
          <w:lang w:eastAsia="ru-RU"/>
        </w:rPr>
        <w:t>позиции</w:t>
      </w:r>
      <w:proofErr w:type="gramEnd"/>
      <w:r w:rsidRPr="00D03EAD">
        <w:rPr>
          <w:rFonts w:ascii="Times New Roman" w:eastAsia="Times New Roman" w:hAnsi="Times New Roman" w:cs="Times New Roman"/>
          <w:lang w:eastAsia="ru-RU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сайте.</w:t>
      </w:r>
    </w:p>
    <w:p w14:paraId="432F3D0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1.4. Покупатель – любое физическое или юридическое лицо, осуществившее акцепт Оферты, и становящееся таким образом Покупателем Товара Продавца по заключенному данному договору. </w:t>
      </w:r>
    </w:p>
    <w:p w14:paraId="06464092" w14:textId="1EFA9B03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1.5. Сайт – сайт Продавца, расположенный в сети Интернет по адресу: </w:t>
      </w:r>
      <w:r w:rsidR="008879DF" w:rsidRPr="008879DF">
        <w:rPr>
          <w:rFonts w:ascii="Times New Roman" w:hAnsi="Times New Roman" w:cs="Times New Roman"/>
        </w:rPr>
        <w:t>https://votkinsk.cityterms.ru/</w:t>
      </w:r>
    </w:p>
    <w:p w14:paraId="5027C587" w14:textId="20EE5413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1.6. Продавец - ООО «</w:t>
      </w:r>
      <w:proofErr w:type="spellStart"/>
      <w:r w:rsidR="0006564B">
        <w:rPr>
          <w:rFonts w:ascii="Times New Roman" w:hAnsi="Times New Roman" w:cs="Times New Roman"/>
        </w:rPr>
        <w:t>Воткинские</w:t>
      </w:r>
      <w:proofErr w:type="spellEnd"/>
      <w:r w:rsidRPr="00D03EAD">
        <w:rPr>
          <w:rFonts w:ascii="Times New Roman" w:hAnsi="Times New Roman" w:cs="Times New Roman"/>
        </w:rPr>
        <w:t xml:space="preserve"> Термы», ИНН </w:t>
      </w:r>
      <w:r w:rsidR="00A10A99" w:rsidRPr="00A10A99">
        <w:rPr>
          <w:rFonts w:ascii="Times New Roman" w:hAnsi="Times New Roman" w:cs="Times New Roman"/>
        </w:rPr>
        <w:t>1828001171</w:t>
      </w:r>
      <w:r w:rsidRPr="00D03EAD">
        <w:rPr>
          <w:rFonts w:ascii="Times New Roman" w:hAnsi="Times New Roman" w:cs="Times New Roman"/>
        </w:rPr>
        <w:t>, расположенное по адресу 42</w:t>
      </w:r>
      <w:r w:rsidR="00A10A99">
        <w:rPr>
          <w:rFonts w:ascii="Times New Roman" w:hAnsi="Times New Roman" w:cs="Times New Roman"/>
        </w:rPr>
        <w:t>7430</w:t>
      </w:r>
      <w:r w:rsidRPr="00D03EAD">
        <w:rPr>
          <w:rFonts w:ascii="Times New Roman" w:hAnsi="Times New Roman" w:cs="Times New Roman"/>
        </w:rPr>
        <w:t xml:space="preserve">, УР, г. </w:t>
      </w:r>
      <w:r w:rsidR="00A10A99">
        <w:rPr>
          <w:rFonts w:ascii="Times New Roman" w:hAnsi="Times New Roman" w:cs="Times New Roman"/>
        </w:rPr>
        <w:t>Воткинск</w:t>
      </w:r>
      <w:r w:rsidRPr="00D03EAD">
        <w:rPr>
          <w:rFonts w:ascii="Times New Roman" w:hAnsi="Times New Roman" w:cs="Times New Roman"/>
        </w:rPr>
        <w:t xml:space="preserve">, ул. </w:t>
      </w:r>
      <w:r w:rsidR="00A10A99">
        <w:rPr>
          <w:rFonts w:ascii="Times New Roman" w:hAnsi="Times New Roman" w:cs="Times New Roman"/>
        </w:rPr>
        <w:t>Гастелло</w:t>
      </w:r>
      <w:r w:rsidRPr="00D03EAD">
        <w:rPr>
          <w:rFonts w:ascii="Times New Roman" w:hAnsi="Times New Roman" w:cs="Times New Roman"/>
        </w:rPr>
        <w:t>, д</w:t>
      </w:r>
      <w:r w:rsidR="00A10A99">
        <w:rPr>
          <w:rFonts w:ascii="Times New Roman" w:hAnsi="Times New Roman" w:cs="Times New Roman"/>
        </w:rPr>
        <w:t>.1.</w:t>
      </w:r>
    </w:p>
    <w:p w14:paraId="20D1B77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lang w:eastAsia="ru-RU"/>
        </w:rPr>
        <w:t>1.7. Абонемент - документ, являющийся свидетельством заключения абонентского договора на право посещения Комплекса на период времени, определенный видом Абонемента и удостоверяющего факт внесения предоплаты Покупателем в соответствии с видом Абонемента. Абонемент представляет собой карту, содержащую информацию о количестве времени, которое Абонент вправе провести во всем Комплексе или в тренажерном зале в соответствии с видом Абонемента.</w:t>
      </w:r>
    </w:p>
    <w:p w14:paraId="28792262" w14:textId="5923F408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lang w:eastAsia="ru-RU"/>
        </w:rPr>
        <w:t>1.8. Комплекс – Центр здоровья и отдыха «</w:t>
      </w:r>
      <w:proofErr w:type="spellStart"/>
      <w:r w:rsidR="0006564B">
        <w:rPr>
          <w:rFonts w:ascii="Times New Roman" w:hAnsi="Times New Roman" w:cs="Times New Roman"/>
          <w:lang w:eastAsia="ru-RU"/>
        </w:rPr>
        <w:t>Воткинские</w:t>
      </w:r>
      <w:proofErr w:type="spellEnd"/>
      <w:r w:rsidRPr="00D03EAD">
        <w:rPr>
          <w:rFonts w:ascii="Times New Roman" w:hAnsi="Times New Roman" w:cs="Times New Roman"/>
          <w:lang w:eastAsia="ru-RU"/>
        </w:rPr>
        <w:t xml:space="preserve"> термы», расположенный по адресу: </w:t>
      </w:r>
      <w:r w:rsidR="002079E6" w:rsidRPr="002079E6">
        <w:rPr>
          <w:rFonts w:ascii="Times New Roman" w:hAnsi="Times New Roman" w:cs="Times New Roman"/>
          <w:lang w:eastAsia="ru-RU"/>
        </w:rPr>
        <w:t>427430, УР, г. Воткинск, ул. Гастелло, д.1.</w:t>
      </w:r>
    </w:p>
    <w:p w14:paraId="4A28D9A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2. Общие положения</w:t>
      </w:r>
    </w:p>
    <w:p w14:paraId="1C31A8AB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D03EAD">
        <w:rPr>
          <w:rFonts w:ascii="Times New Roman" w:hAnsi="Times New Roman" w:cs="Times New Roman"/>
        </w:rPr>
        <w:t xml:space="preserve">Заключение Покупателем Договора на условиях, предусмотренных настоящей Офертой, осуществляется путем совершения следующих действий: </w:t>
      </w:r>
    </w:p>
    <w:p w14:paraId="38205D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1) Оформление Заявки на Сайте Продавца;</w:t>
      </w:r>
    </w:p>
    <w:p w14:paraId="4CBFEA3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2) Оплата стоимости Абонемента (нажимая кнопку «оплатить» Покупатель соглашается с условиями настоящего Договора). </w:t>
      </w:r>
    </w:p>
    <w:p w14:paraId="798A3F9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</w:rPr>
        <w:t>2.2. Настоящий Договор считается заключенным и вступает в силу для Сторон с момента оплаты стоимости Абонемента Покупателем. Оплата вносится в размере 100% предоплаты. Датой оплаты считается дата поступления денежных средств на расчетный счет Продавца, либо внесение в кассу Продавца.</w:t>
      </w:r>
    </w:p>
    <w:p w14:paraId="47B743E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Заказ Покупателем Товара, размещенного на Сайте, означает, что Покупатель согласен со всеми условиями настоящей Оферты.</w:t>
      </w:r>
    </w:p>
    <w:p w14:paraId="5CB3BA1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2.3. Продавец имеет право вносить изменения в Оферту без уведомления Покупателя путем опубликования новой редакции Оферты на Сайте.</w:t>
      </w:r>
    </w:p>
    <w:p w14:paraId="75F8179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2.4. Срок действия Оферты не ограничен, если иное не указано на Сайте.</w:t>
      </w:r>
    </w:p>
    <w:p w14:paraId="49AEF8D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03EAD">
        <w:rPr>
          <w:rFonts w:ascii="Times New Roman" w:eastAsia="Times New Roman" w:hAnsi="Times New Roman" w:cs="Times New Roman"/>
          <w:lang w:eastAsia="ru-RU"/>
        </w:rPr>
        <w:lastRenderedPageBreak/>
        <w:t xml:space="preserve">2.5. </w:t>
      </w:r>
      <w:r w:rsidRPr="00D03EAD">
        <w:rPr>
          <w:rFonts w:ascii="Times New Roman" w:hAnsi="Times New Roman" w:cs="Times New Roman"/>
          <w:color w:val="000000"/>
        </w:rPr>
        <w:t>Приняв условия Договора путем совершения действий, указанных в п.2.1 и 2.2 настоящей Оферты, Покупатель подтверждает, что:</w:t>
      </w:r>
    </w:p>
    <w:p w14:paraId="588E28D9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03EAD">
        <w:rPr>
          <w:rFonts w:ascii="Times New Roman" w:hAnsi="Times New Roman" w:cs="Times New Roman"/>
          <w:color w:val="000000"/>
        </w:rPr>
        <w:t xml:space="preserve">а) Ознакомился с условиями настоящей Оферты в полном объеме, принимает все условия настоящей Оферты в полном объеме без каких-либо изъятий и ограничений и обязуется их соблюдать. </w:t>
      </w:r>
    </w:p>
    <w:p w14:paraId="60C2029E" w14:textId="27AA9FF1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color w:val="000000"/>
        </w:rPr>
        <w:t xml:space="preserve">б) Ознакомился в полном объеме с </w:t>
      </w:r>
      <w:r w:rsidRPr="00D03EAD">
        <w:rPr>
          <w:rFonts w:ascii="Times New Roman" w:hAnsi="Times New Roman" w:cs="Times New Roman"/>
          <w:shd w:val="clear" w:color="auto" w:fill="FFFFFF"/>
        </w:rPr>
        <w:t xml:space="preserve">Политикой конфиденциальности, Положением об обработке персональных данных, принимает все изложенные в указанных документах условия </w:t>
      </w:r>
      <w:r w:rsidRPr="00D03EAD">
        <w:rPr>
          <w:rFonts w:ascii="Times New Roman" w:hAnsi="Times New Roman" w:cs="Times New Roman"/>
          <w:color w:val="000000"/>
        </w:rPr>
        <w:t>в полном объеме без каких-либо изъятий и ограничений и обязуется их соблюдать.</w:t>
      </w:r>
    </w:p>
    <w:p w14:paraId="0DEB55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3. Цена товара</w:t>
      </w:r>
    </w:p>
    <w:p w14:paraId="184BEF2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3.1. Цена на каждую позицию Товара указана на Сайте.</w:t>
      </w:r>
    </w:p>
    <w:p w14:paraId="3421F898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3.2. Продавец имеет право в одностороннем порядке изменить цену на любую позицию Товара.</w:t>
      </w:r>
    </w:p>
    <w:p w14:paraId="164AA1C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3.3. Изменение Продавцом цены на оплаченный Покупателем Товар не допускается.</w:t>
      </w:r>
    </w:p>
    <w:p w14:paraId="482C4E5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3.4. Обязательства Покупателя по оплате Товара считаются исполненными с момента поступления Продавцу денежных средств.</w:t>
      </w:r>
    </w:p>
    <w:p w14:paraId="66C648A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3.5. Расчеты между Продавцом и Покупателем за Товар производятся способами, указанными на Сайте.</w:t>
      </w:r>
    </w:p>
    <w:p w14:paraId="5FDE21D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4. Оформление заказа</w:t>
      </w:r>
    </w:p>
    <w:p w14:paraId="67C4C92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4.1. Заказ Товара осуществляется Покупателем через сервис Сайта. </w:t>
      </w:r>
    </w:p>
    <w:p w14:paraId="036703F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 При регистрации на Сайте Покупатель обязуется предоставить следующую регистрационную информацию:</w:t>
      </w:r>
    </w:p>
    <w:p w14:paraId="2210DAA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4.2.1. фамилия, имя, отчество Покупателя;</w:t>
      </w:r>
    </w:p>
    <w:p w14:paraId="7BA1E98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4.2.2.  адрес электронной почты;</w:t>
      </w:r>
    </w:p>
    <w:p w14:paraId="0D89A3B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4.2.3. контактный телефон.</w:t>
      </w:r>
    </w:p>
    <w:p w14:paraId="745B312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4.3. Наименование, количество, цена выбранного Покупателем Товара указываются в корзине Покупателя на Сайте.</w:t>
      </w:r>
    </w:p>
    <w:p w14:paraId="69794E1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6DB535F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4.5. Покупатель несет ответственность за достоверность предоставленной информации при оформлении Заказа.</w:t>
      </w:r>
    </w:p>
    <w:p w14:paraId="5BE5649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4.6. После оплаты Товара </w:t>
      </w:r>
      <w:r w:rsidRPr="00D03EAD">
        <w:rPr>
          <w:rFonts w:ascii="Times New Roman" w:hAnsi="Times New Roman" w:cs="Times New Roman"/>
          <w:lang w:eastAsia="ru-RU"/>
        </w:rPr>
        <w:t>Покупатель получает по электронной почте, указанной при оформлении заказа, чек, и сертификат-подтверждение, который подлежит обмену на Абонемент при первом посещении Комплекса.</w:t>
      </w:r>
    </w:p>
    <w:p w14:paraId="0A50862B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D03EAD">
        <w:rPr>
          <w:rFonts w:ascii="Times New Roman" w:hAnsi="Times New Roman" w:cs="Times New Roman"/>
          <w:b/>
        </w:rPr>
        <w:t xml:space="preserve"> Права и обязанности сторон</w:t>
      </w:r>
    </w:p>
    <w:p w14:paraId="4E37D186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 Покупатель обязуется:</w:t>
      </w:r>
    </w:p>
    <w:p w14:paraId="4E6DDA78" w14:textId="2CAEF7BA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5.1.1. </w:t>
      </w:r>
      <w:r w:rsidR="00D24115" w:rsidRPr="00D03EAD">
        <w:rPr>
          <w:rFonts w:ascii="Times New Roman" w:hAnsi="Times New Roman" w:cs="Times New Roman"/>
        </w:rPr>
        <w:t>Сохранять конфиденциальность информации о Покупателе, за исключением случаев, предусмотренных действующим законодательством Российской Федерации.</w:t>
      </w:r>
    </w:p>
    <w:p w14:paraId="676310C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5.1.2. Соблюдать Правила посещения Комплекса;</w:t>
      </w:r>
    </w:p>
    <w:p w14:paraId="5E884ED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5.1.3. Своевременно оплатить стоимость Товара;</w:t>
      </w:r>
    </w:p>
    <w:p w14:paraId="2E450A5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5.1.4. Бережно относиться к Абонементу;</w:t>
      </w:r>
    </w:p>
    <w:p w14:paraId="29AB421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5.1.5. Н</w:t>
      </w:r>
      <w:r w:rsidRPr="00D03EAD">
        <w:rPr>
          <w:rFonts w:ascii="Times New Roman" w:hAnsi="Times New Roman" w:cs="Times New Roman"/>
          <w:color w:val="000000"/>
          <w:shd w:val="clear" w:color="auto" w:fill="FFFFFF"/>
        </w:rPr>
        <w:t>е допускать копирования Абонемента и/или иного его воспроизведения, а также повреждения и деформирования</w:t>
      </w:r>
      <w:r w:rsidRPr="00D03EAD">
        <w:rPr>
          <w:rFonts w:ascii="Times New Roman" w:hAnsi="Times New Roman" w:cs="Times New Roman"/>
        </w:rPr>
        <w:t>;</w:t>
      </w:r>
    </w:p>
    <w:p w14:paraId="2A14327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 Продавец обязуется:</w:t>
      </w:r>
    </w:p>
    <w:p w14:paraId="63E0061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5.2.1. Оказывать Покупателю или лицу, которому Покупатель передал </w:t>
      </w:r>
      <w:proofErr w:type="gramStart"/>
      <w:r w:rsidRPr="00D03EAD">
        <w:rPr>
          <w:rFonts w:ascii="Times New Roman" w:hAnsi="Times New Roman" w:cs="Times New Roman"/>
        </w:rPr>
        <w:t>Абонемент,  услуги</w:t>
      </w:r>
      <w:proofErr w:type="gramEnd"/>
      <w:r w:rsidRPr="00D03EAD">
        <w:rPr>
          <w:rFonts w:ascii="Times New Roman" w:hAnsi="Times New Roman" w:cs="Times New Roman"/>
        </w:rPr>
        <w:t xml:space="preserve"> Комплекса в соответствии с условиями Абонемента;</w:t>
      </w:r>
    </w:p>
    <w:p w14:paraId="2455C56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5.2.2. После предъявления Покупателем квитанции о полной оплате Товара, выдать Покупателю Абонемент;</w:t>
      </w:r>
    </w:p>
    <w:p w14:paraId="098279E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5.2.3. Не расторгать договор в одностороннем порядке досрочно в течение срока действия Абонемента, </w:t>
      </w:r>
      <w:proofErr w:type="gramStart"/>
      <w:r w:rsidRPr="00D03EAD">
        <w:rPr>
          <w:rFonts w:ascii="Times New Roman" w:hAnsi="Times New Roman" w:cs="Times New Roman"/>
        </w:rPr>
        <w:t>кроме случаем</w:t>
      </w:r>
      <w:proofErr w:type="gramEnd"/>
      <w:r w:rsidRPr="00D03EAD">
        <w:rPr>
          <w:rFonts w:ascii="Times New Roman" w:hAnsi="Times New Roman" w:cs="Times New Roman"/>
        </w:rPr>
        <w:t>, предусмотренных законом и настоящим Договором.</w:t>
      </w:r>
    </w:p>
    <w:p w14:paraId="6D8B4DF6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lastRenderedPageBreak/>
        <w:t xml:space="preserve">5.2.4. Предоставить необходимую информацию для оформления Заказа на покупку Товара. Информация размещается на Сайте. </w:t>
      </w:r>
    </w:p>
    <w:p w14:paraId="143AB54E" w14:textId="7E0F461B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5.2.5. Осуществлять консультационную поддержку </w:t>
      </w:r>
      <w:r w:rsidR="00064D62" w:rsidRPr="006D4E05">
        <w:rPr>
          <w:rFonts w:ascii="Times New Roman" w:hAnsi="Times New Roman" w:cs="Times New Roman"/>
          <w:lang w:eastAsia="ru-RU"/>
        </w:rPr>
        <w:t xml:space="preserve">ooogarant-v@mail.ru  </w:t>
      </w:r>
    </w:p>
    <w:p w14:paraId="574207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6. Разрешение споров</w:t>
      </w:r>
    </w:p>
    <w:p w14:paraId="1B36CC51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6.1. Претензионный порядок является обязательным. Спор может быть передан на разрешение суда после принятия сторонами мер по досудебному урегулированию по истечении тридцати календарных дней со дня направления претензии.</w:t>
      </w:r>
    </w:p>
    <w:p w14:paraId="2049024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e51FC4424"/>
      <w:bookmarkStart w:id="2" w:name="e4DE33643"/>
      <w:bookmarkStart w:id="3" w:name="eC8286AF9"/>
      <w:bookmarkEnd w:id="1"/>
      <w:bookmarkEnd w:id="2"/>
      <w:bookmarkEnd w:id="3"/>
      <w:r w:rsidRPr="00D03EAD">
        <w:rPr>
          <w:rFonts w:ascii="Times New Roman" w:eastAsia="Times New Roman" w:hAnsi="Times New Roman" w:cs="Times New Roman"/>
          <w:lang w:eastAsia="ru-RU"/>
        </w:rPr>
        <w:t>6.2. Споры разрешаются в судебном порядке в соответствии с законодательством РФ.</w:t>
      </w:r>
    </w:p>
    <w:p w14:paraId="2BE89F1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7. Реквизиты продавца</w:t>
      </w:r>
    </w:p>
    <w:p w14:paraId="162B9AD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Продавец:</w:t>
      </w:r>
    </w:p>
    <w:p w14:paraId="21DFABAE" w14:textId="3C3497B2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ООО «</w:t>
      </w:r>
      <w:proofErr w:type="spellStart"/>
      <w:r w:rsidR="0006564B">
        <w:rPr>
          <w:rFonts w:ascii="Times New Roman" w:hAnsi="Times New Roman" w:cs="Times New Roman"/>
        </w:rPr>
        <w:t>Воткинские</w:t>
      </w:r>
      <w:proofErr w:type="spellEnd"/>
      <w:r w:rsidRPr="00D03EAD">
        <w:rPr>
          <w:rFonts w:ascii="Times New Roman" w:hAnsi="Times New Roman" w:cs="Times New Roman"/>
        </w:rPr>
        <w:t xml:space="preserve"> Термы»</w:t>
      </w:r>
    </w:p>
    <w:p w14:paraId="1CCA04EF" w14:textId="6DA74510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 xml:space="preserve"> Тел. +</w:t>
      </w:r>
      <w:r w:rsidRPr="00D03EAD">
        <w:rPr>
          <w:rFonts w:ascii="Times New Roman" w:eastAsia="Times New Roman" w:hAnsi="Times New Roman" w:cs="Times New Roman"/>
          <w:bCs/>
          <w:lang w:eastAsia="ru-RU"/>
        </w:rPr>
        <w:t>7 (34</w:t>
      </w:r>
      <w:r w:rsidR="007715F6">
        <w:rPr>
          <w:rFonts w:ascii="Times New Roman" w:eastAsia="Times New Roman" w:hAnsi="Times New Roman" w:cs="Times New Roman"/>
          <w:bCs/>
          <w:lang w:eastAsia="ru-RU"/>
        </w:rPr>
        <w:t>145</w:t>
      </w:r>
      <w:r w:rsidRPr="00D03EAD">
        <w:rPr>
          <w:rFonts w:ascii="Times New Roman" w:eastAsia="Times New Roman" w:hAnsi="Times New Roman" w:cs="Times New Roman"/>
          <w:bCs/>
          <w:lang w:eastAsia="ru-RU"/>
        </w:rPr>
        <w:t>)5</w:t>
      </w:r>
      <w:r w:rsidR="007715F6">
        <w:rPr>
          <w:rFonts w:ascii="Times New Roman" w:eastAsia="Times New Roman" w:hAnsi="Times New Roman" w:cs="Times New Roman"/>
          <w:bCs/>
          <w:lang w:eastAsia="ru-RU"/>
        </w:rPr>
        <w:t>-08-0</w:t>
      </w:r>
      <w:r w:rsidRPr="00D03EAD">
        <w:rPr>
          <w:rFonts w:ascii="Times New Roman" w:eastAsia="Times New Roman" w:hAnsi="Times New Roman" w:cs="Times New Roman"/>
          <w:bCs/>
          <w:lang w:eastAsia="ru-RU"/>
        </w:rPr>
        <w:t>5</w:t>
      </w: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 xml:space="preserve">    Эл. Почта: </w:t>
      </w:r>
      <w:r w:rsidR="007715F6" w:rsidRPr="006D4E05">
        <w:rPr>
          <w:rFonts w:ascii="Times New Roman" w:hAnsi="Times New Roman" w:cs="Times New Roman"/>
          <w:lang w:eastAsia="ru-RU"/>
        </w:rPr>
        <w:t xml:space="preserve">ooogarant-v@mail.ru  </w:t>
      </w:r>
    </w:p>
    <w:p w14:paraId="52E68013" w14:textId="77777777" w:rsidR="007715F6" w:rsidRPr="00AA32E9" w:rsidRDefault="007715F6" w:rsidP="007715F6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7715F6">
        <w:rPr>
          <w:rFonts w:ascii="Times New Roman" w:hAnsi="Times New Roman" w:cs="Times New Roman"/>
          <w:b/>
          <w:lang w:eastAsia="ru-RU"/>
        </w:rPr>
        <w:t>ОГРН</w:t>
      </w:r>
      <w:r w:rsidRPr="00AA32E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4A75E8">
        <w:rPr>
          <w:rFonts w:ascii="Times New Roman" w:hAnsi="Times New Roman" w:cs="Times New Roman"/>
          <w:lang w:eastAsia="ru-RU"/>
        </w:rPr>
        <w:t>1021801059147</w:t>
      </w:r>
      <w:r w:rsidRPr="00AA32E9">
        <w:rPr>
          <w:rFonts w:ascii="Times New Roman" w:hAnsi="Times New Roman" w:cs="Times New Roman"/>
          <w:lang w:eastAsia="ru-RU"/>
        </w:rPr>
        <w:t xml:space="preserve">  </w:t>
      </w:r>
      <w:r w:rsidRPr="007715F6">
        <w:rPr>
          <w:rFonts w:ascii="Times New Roman" w:hAnsi="Times New Roman" w:cs="Times New Roman"/>
          <w:b/>
          <w:lang w:eastAsia="ru-RU"/>
        </w:rPr>
        <w:t>ИНН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</w:t>
      </w:r>
      <w:r w:rsidRPr="004A75E8">
        <w:rPr>
          <w:rFonts w:ascii="Times New Roman" w:hAnsi="Times New Roman" w:cs="Times New Roman"/>
          <w:lang w:eastAsia="ru-RU"/>
        </w:rPr>
        <w:t>1828001171</w:t>
      </w:r>
      <w:r w:rsidRPr="00AA32E9">
        <w:rPr>
          <w:rFonts w:ascii="Times New Roman" w:hAnsi="Times New Roman" w:cs="Times New Roman"/>
          <w:lang w:eastAsia="ru-RU"/>
        </w:rPr>
        <w:t xml:space="preserve">  </w:t>
      </w:r>
      <w:r w:rsidRPr="007715F6">
        <w:rPr>
          <w:rFonts w:ascii="Times New Roman" w:hAnsi="Times New Roman" w:cs="Times New Roman"/>
          <w:b/>
          <w:lang w:eastAsia="ru-RU"/>
        </w:rPr>
        <w:t xml:space="preserve">КПП </w:t>
      </w:r>
      <w:r w:rsidRPr="004A75E8">
        <w:rPr>
          <w:rFonts w:ascii="Times New Roman" w:hAnsi="Times New Roman" w:cs="Times New Roman"/>
          <w:lang w:eastAsia="ru-RU"/>
        </w:rPr>
        <w:t>182801001</w:t>
      </w:r>
    </w:p>
    <w:p w14:paraId="6FCC2E78" w14:textId="77777777" w:rsidR="007715F6" w:rsidRPr="00AA32E9" w:rsidRDefault="007715F6" w:rsidP="007715F6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7715F6">
        <w:rPr>
          <w:rFonts w:ascii="Times New Roman" w:hAnsi="Times New Roman" w:cs="Times New Roman"/>
          <w:b/>
          <w:lang w:eastAsia="ru-RU"/>
        </w:rPr>
        <w:t>Адрес:</w:t>
      </w:r>
      <w:r w:rsidRPr="00AA32E9">
        <w:rPr>
          <w:rFonts w:ascii="Times New Roman" w:hAnsi="Times New Roman" w:cs="Times New Roman"/>
          <w:lang w:eastAsia="ru-RU"/>
        </w:rPr>
        <w:t xml:space="preserve"> </w:t>
      </w:r>
      <w:r w:rsidRPr="00AA32E9">
        <w:rPr>
          <w:rFonts w:ascii="Times New Roman" w:hAnsi="Times New Roman" w:cs="Times New Roman"/>
          <w:spacing w:val="7"/>
          <w:lang w:eastAsia="ru-RU"/>
        </w:rPr>
        <w:t>42</w:t>
      </w:r>
      <w:r>
        <w:rPr>
          <w:rFonts w:ascii="Times New Roman" w:hAnsi="Times New Roman" w:cs="Times New Roman"/>
          <w:spacing w:val="7"/>
          <w:lang w:eastAsia="ru-RU"/>
        </w:rPr>
        <w:t>7430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УР, г. </w:t>
      </w:r>
      <w:r>
        <w:rPr>
          <w:rFonts w:ascii="Times New Roman" w:hAnsi="Times New Roman" w:cs="Times New Roman"/>
          <w:spacing w:val="7"/>
          <w:lang w:eastAsia="ru-RU"/>
        </w:rPr>
        <w:t>Воткинск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ул. </w:t>
      </w:r>
      <w:r>
        <w:rPr>
          <w:rFonts w:ascii="Times New Roman" w:hAnsi="Times New Roman" w:cs="Times New Roman"/>
          <w:spacing w:val="7"/>
          <w:lang w:eastAsia="ru-RU"/>
        </w:rPr>
        <w:t>Гастелло</w:t>
      </w:r>
      <w:r w:rsidRPr="00AA32E9">
        <w:rPr>
          <w:rFonts w:ascii="Times New Roman" w:hAnsi="Times New Roman" w:cs="Times New Roman"/>
          <w:spacing w:val="7"/>
          <w:lang w:eastAsia="ru-RU"/>
        </w:rPr>
        <w:t>, д.</w:t>
      </w:r>
      <w:r>
        <w:rPr>
          <w:rFonts w:ascii="Times New Roman" w:hAnsi="Times New Roman" w:cs="Times New Roman"/>
          <w:spacing w:val="7"/>
          <w:lang w:eastAsia="ru-RU"/>
        </w:rPr>
        <w:t>1.</w:t>
      </w:r>
      <w:r w:rsidRPr="00AA32E9">
        <w:rPr>
          <w:rFonts w:ascii="Times New Roman" w:hAnsi="Times New Roman" w:cs="Times New Roman"/>
          <w:lang w:eastAsia="ru-RU"/>
        </w:rPr>
        <w:br/>
        <w:t xml:space="preserve">Электронная почта для обращений </w:t>
      </w:r>
      <w:proofErr w:type="gramStart"/>
      <w:r w:rsidRPr="00AA32E9">
        <w:rPr>
          <w:rFonts w:ascii="Times New Roman" w:hAnsi="Times New Roman" w:cs="Times New Roman"/>
          <w:lang w:eastAsia="ru-RU"/>
        </w:rPr>
        <w:t xml:space="preserve">—  </w:t>
      </w:r>
      <w:r w:rsidRPr="006D4E05">
        <w:rPr>
          <w:rFonts w:ascii="Times New Roman" w:hAnsi="Times New Roman" w:cs="Times New Roman"/>
          <w:lang w:eastAsia="ru-RU"/>
        </w:rPr>
        <w:t>ooogarant-v@mail.ru</w:t>
      </w:r>
      <w:proofErr w:type="gramEnd"/>
      <w:r w:rsidRPr="006D4E05">
        <w:rPr>
          <w:rFonts w:ascii="Times New Roman" w:hAnsi="Times New Roman" w:cs="Times New Roman"/>
          <w:lang w:eastAsia="ru-RU"/>
        </w:rPr>
        <w:t xml:space="preserve">  </w:t>
      </w:r>
    </w:p>
    <w:bookmarkEnd w:id="0"/>
    <w:p w14:paraId="16AD550D" w14:textId="77777777" w:rsidR="00056BEC" w:rsidRDefault="00056BEC"/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A8"/>
    <w:rsid w:val="0003693C"/>
    <w:rsid w:val="00056BEC"/>
    <w:rsid w:val="00064D62"/>
    <w:rsid w:val="0006564B"/>
    <w:rsid w:val="002079E6"/>
    <w:rsid w:val="007715F6"/>
    <w:rsid w:val="00812A15"/>
    <w:rsid w:val="008879DF"/>
    <w:rsid w:val="00A10A99"/>
    <w:rsid w:val="00A44FA8"/>
    <w:rsid w:val="00D03EAD"/>
    <w:rsid w:val="00D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683F"/>
  <w15:chartTrackingRefBased/>
  <w15:docId w15:val="{507A4CDF-E37B-4DF5-90C6-786C6AC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dcterms:created xsi:type="dcterms:W3CDTF">2021-12-08T09:42:00Z</dcterms:created>
  <dcterms:modified xsi:type="dcterms:W3CDTF">2021-12-09T11:32:00Z</dcterms:modified>
</cp:coreProperties>
</file>