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0538" w14:textId="287755B4" w:rsidR="00B23461" w:rsidRPr="00B23461" w:rsidRDefault="003A6EA8" w:rsidP="00B23461">
      <w:pPr>
        <w:pStyle w:val="a3"/>
        <w:spacing w:line="276"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B23461">
        <w:rPr>
          <w:rFonts w:ascii="Times New Roman" w:hAnsi="Times New Roman" w:cs="Times New Roman"/>
          <w:b/>
          <w:sz w:val="24"/>
          <w:szCs w:val="24"/>
          <w:lang w:eastAsia="ru-RU"/>
        </w:rPr>
        <w:t>олитика конфиденциальности</w:t>
      </w:r>
    </w:p>
    <w:p w14:paraId="1F812F92" w14:textId="1774EA10" w:rsidR="00B23461" w:rsidRPr="00055285" w:rsidRDefault="00055285" w:rsidP="00B23461">
      <w:pPr>
        <w:pStyle w:val="a3"/>
        <w:spacing w:line="276" w:lineRule="auto"/>
        <w:jc w:val="both"/>
        <w:rPr>
          <w:rFonts w:ascii="Times New Roman" w:hAnsi="Times New Roman" w:cs="Times New Roman"/>
          <w:b/>
          <w:lang w:eastAsia="ru-RU"/>
        </w:rPr>
      </w:pPr>
      <w:bookmarkStart w:id="0" w:name="_GoBack"/>
      <w:r w:rsidRPr="00055285">
        <w:rPr>
          <w:rFonts w:ascii="Times New Roman" w:hAnsi="Times New Roman" w:cs="Times New Roman"/>
          <w:b/>
          <w:lang w:eastAsia="ru-RU"/>
        </w:rPr>
        <w:t>1</w:t>
      </w:r>
      <w:r w:rsidR="00B23461" w:rsidRPr="00055285">
        <w:rPr>
          <w:rFonts w:ascii="Times New Roman" w:hAnsi="Times New Roman" w:cs="Times New Roman"/>
          <w:b/>
          <w:lang w:eastAsia="ru-RU"/>
        </w:rPr>
        <w:t>. Общие положения</w:t>
      </w:r>
    </w:p>
    <w:p w14:paraId="3A0AC99C"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 xml:space="preserve">Настоящие Положение о политике конфиденциальности (далее — Положение) является официальным документом </w:t>
      </w:r>
      <w:r w:rsidRPr="00B23461">
        <w:rPr>
          <w:rFonts w:ascii="Times New Roman" w:hAnsi="Times New Roman" w:cs="Times New Roman"/>
          <w:lang w:eastAsia="ru-RU"/>
        </w:rPr>
        <w:softHyphen/>
      </w:r>
      <w:r w:rsidRPr="00B23461">
        <w:rPr>
          <w:rFonts w:ascii="Times New Roman" w:hAnsi="Times New Roman" w:cs="Times New Roman"/>
          <w:lang w:eastAsia="ru-RU"/>
        </w:rPr>
        <w:softHyphen/>
      </w:r>
      <w:r w:rsidRPr="00B23461">
        <w:rPr>
          <w:rFonts w:ascii="Times New Roman" w:hAnsi="Times New Roman" w:cs="Times New Roman"/>
          <w:lang w:eastAsia="ru-RU"/>
        </w:rPr>
        <w:softHyphen/>
      </w:r>
      <w:r w:rsidRPr="00B23461">
        <w:rPr>
          <w:rFonts w:ascii="Times New Roman" w:hAnsi="Times New Roman" w:cs="Times New Roman"/>
          <w:lang w:eastAsia="ru-RU"/>
        </w:rPr>
        <w:softHyphen/>
      </w:r>
      <w:r w:rsidRPr="00B23461">
        <w:rPr>
          <w:rFonts w:ascii="Times New Roman" w:hAnsi="Times New Roman" w:cs="Times New Roman"/>
          <w:lang w:eastAsia="ru-RU"/>
        </w:rPr>
        <w:softHyphen/>
      </w:r>
      <w:r w:rsidRPr="00B23461">
        <w:rPr>
          <w:rFonts w:ascii="Times New Roman" w:hAnsi="Times New Roman" w:cs="Times New Roman"/>
          <w:lang w:eastAsia="ru-RU"/>
        </w:rPr>
        <w:softHyphen/>
      </w:r>
      <w:r w:rsidRPr="00B23461">
        <w:rPr>
          <w:rFonts w:ascii="Times New Roman" w:hAnsi="Times New Roman" w:cs="Times New Roman"/>
          <w:lang w:eastAsia="ru-RU"/>
        </w:rPr>
        <w:softHyphen/>
        <w:t>ООО УК "Термы", расположенного по адресу: 427430, УР, г. Воткинск, ул. Ленина, д. 16, оф.3 (далее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(в т.ч. программами лояльности) и продуктами интернет-магазина, расположенного на доменном имени https://votkinsk.cityterms.ru/ (далее — Сайт).</w:t>
      </w:r>
    </w:p>
    <w:p w14:paraId="4AE529C8"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Соблюдение конфиденциальности важно для Компании,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14:paraId="5480BBC4"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9B02D6F"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14:paraId="26CBF65C"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Обработка персональных данных осуществляется нами на законной и справедливой основе, действуя разумно и добросовестно и на основе принципов:</w:t>
      </w:r>
    </w:p>
    <w:p w14:paraId="79B6E4A3"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законности целей и способов обработки персональных данных;</w:t>
      </w:r>
    </w:p>
    <w:p w14:paraId="786E2A69"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добросовестности;</w:t>
      </w:r>
    </w:p>
    <w:p w14:paraId="355DFF3F"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p>
    <w:p w14:paraId="7215EC86"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4E1FCC50"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14:paraId="34EDE7D0"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w:t>
      </w:r>
    </w:p>
    <w:p w14:paraId="0DA0976E" w14:textId="5B75F71D" w:rsidR="00B23461" w:rsidRPr="00055285" w:rsidRDefault="00055285" w:rsidP="00B23461">
      <w:pPr>
        <w:pStyle w:val="a3"/>
        <w:spacing w:line="276" w:lineRule="auto"/>
        <w:jc w:val="both"/>
        <w:rPr>
          <w:rFonts w:ascii="Times New Roman" w:hAnsi="Times New Roman" w:cs="Times New Roman"/>
          <w:b/>
          <w:lang w:eastAsia="ru-RU"/>
        </w:rPr>
      </w:pPr>
      <w:r w:rsidRPr="00055285">
        <w:rPr>
          <w:rFonts w:ascii="Times New Roman" w:hAnsi="Times New Roman" w:cs="Times New Roman"/>
          <w:b/>
          <w:lang w:eastAsia="ru-RU"/>
        </w:rPr>
        <w:t>2</w:t>
      </w:r>
      <w:r w:rsidR="00B23461" w:rsidRPr="00055285">
        <w:rPr>
          <w:rFonts w:ascii="Times New Roman" w:hAnsi="Times New Roman" w:cs="Times New Roman"/>
          <w:b/>
          <w:lang w:eastAsia="ru-RU"/>
        </w:rPr>
        <w:t>. Сбор персональных данных</w:t>
      </w:r>
    </w:p>
    <w:p w14:paraId="64DE141A"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14:paraId="36B60BAD"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Обработка персональных данных пользователей осуществляется с согласия субъекта персональных данных на обработку его персональных данных.</w:t>
      </w:r>
    </w:p>
    <w:p w14:paraId="00EACAB6"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 xml:space="preserve">Под персональными данными понимается любая информация, относящаяся к прямо или косвенно </w:t>
      </w:r>
      <w:proofErr w:type="gramStart"/>
      <w:r w:rsidRPr="00B23461">
        <w:rPr>
          <w:rFonts w:ascii="Times New Roman" w:hAnsi="Times New Roman" w:cs="Times New Roman"/>
          <w:lang w:eastAsia="ru-RU"/>
        </w:rPr>
        <w:t>определенному</w:t>
      </w:r>
      <w:proofErr w:type="gramEnd"/>
      <w:r w:rsidRPr="00B23461">
        <w:rPr>
          <w:rFonts w:ascii="Times New Roman" w:hAnsi="Times New Roman" w:cs="Times New Roman"/>
          <w:lang w:eastAsia="ru-RU"/>
        </w:rPr>
        <w:t xml:space="preserve">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14:paraId="4A6F59F2"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Мы можем запросить у Вас персональные данные в любой момент, когда Вы связываетесь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14:paraId="2CDA6ABD"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Ниже приведены некоторые примеры типов персональных данных, которые Компания может собирать, и как мы можем использовать такую информацию.</w:t>
      </w:r>
    </w:p>
    <w:p w14:paraId="523DA116" w14:textId="263E139D" w:rsidR="00B23461" w:rsidRPr="00055285" w:rsidRDefault="00055285"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К</w:t>
      </w:r>
      <w:r w:rsidRPr="00055285">
        <w:rPr>
          <w:rFonts w:ascii="Times New Roman" w:hAnsi="Times New Roman" w:cs="Times New Roman"/>
          <w:b/>
          <w:lang w:eastAsia="ru-RU"/>
        </w:rPr>
        <w:t>акие персональные данные мы собираем</w:t>
      </w:r>
    </w:p>
    <w:p w14:paraId="2159AD53"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Мы можем собирать различные данные/информацию, включая:</w:t>
      </w:r>
    </w:p>
    <w:p w14:paraId="085B04F3"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lastRenderedPageBreak/>
        <w:t>имя и фамилию,</w:t>
      </w:r>
    </w:p>
    <w:p w14:paraId="26D98FCF"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почтовый адрес;</w:t>
      </w:r>
    </w:p>
    <w:p w14:paraId="036EAE27"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номер телефона;</w:t>
      </w:r>
    </w:p>
    <w:p w14:paraId="481BB940"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адрес электронной почты;</w:t>
      </w:r>
    </w:p>
    <w:p w14:paraId="6A9EB718"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14:paraId="65E314AB"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Когда Вы привлекаете к нашим мероприятиям и активностям других лиц или приглашаете их к коммуникациям с нами, Компания может собирать предоставляемые Вами персональные данных об этих лицах, такую как: имя, фамилия, дата рождения, почтовый адрес, адрес электронной почты и номер телефона.</w:t>
      </w:r>
    </w:p>
    <w:p w14:paraId="539CD51D"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14:paraId="57AC213C" w14:textId="073B5E78" w:rsidR="00B23461" w:rsidRPr="00055285" w:rsidRDefault="00055285" w:rsidP="00B23461">
      <w:pPr>
        <w:pStyle w:val="a3"/>
        <w:spacing w:line="276" w:lineRule="auto"/>
        <w:jc w:val="both"/>
        <w:rPr>
          <w:rFonts w:ascii="Times New Roman" w:hAnsi="Times New Roman" w:cs="Times New Roman"/>
          <w:b/>
          <w:lang w:eastAsia="ru-RU"/>
        </w:rPr>
      </w:pPr>
      <w:r w:rsidRPr="00055285">
        <w:rPr>
          <w:rFonts w:ascii="Times New Roman" w:hAnsi="Times New Roman" w:cs="Times New Roman"/>
          <w:b/>
          <w:lang w:eastAsia="ru-RU"/>
        </w:rPr>
        <w:t>3</w:t>
      </w:r>
      <w:r w:rsidR="00B23461" w:rsidRPr="00055285">
        <w:rPr>
          <w:rFonts w:ascii="Times New Roman" w:hAnsi="Times New Roman" w:cs="Times New Roman"/>
          <w:b/>
          <w:lang w:eastAsia="ru-RU"/>
        </w:rPr>
        <w:t>. Хранение и использование персональных данных</w:t>
      </w:r>
    </w:p>
    <w:p w14:paraId="0183F010"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14:paraId="3D9D538E" w14:textId="32389FE2" w:rsidR="00B23461" w:rsidRPr="00055285" w:rsidRDefault="00055285"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К</w:t>
      </w:r>
      <w:r w:rsidRPr="00055285">
        <w:rPr>
          <w:rFonts w:ascii="Times New Roman" w:hAnsi="Times New Roman" w:cs="Times New Roman"/>
          <w:b/>
          <w:lang w:eastAsia="ru-RU"/>
        </w:rPr>
        <w:t>ак мы используем вашу персональную информацию</w:t>
      </w:r>
    </w:p>
    <w:p w14:paraId="579B3BD6"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Собираемые нами персональные данные позволяют направлять Вам уведомления о новых продуктах, специальных предложениях и различных событиях. Они также помогает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14:paraId="79537075"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Время от времени мы можем использовать Ваши персональные данные для отправки важных уведомлений, содержащих информацию об изменениях наших положений, условий и политик, а также подтверждающих размещенные Вами заказы и совершенные покупки. Поскольку такая информация важна для Ваших взаимоотношений с Компанией, Вы не можете отказаться от получения таких сообщений.</w:t>
      </w:r>
    </w:p>
    <w:p w14:paraId="110E320A"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14:paraId="68A27515"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Если Вы принимаете участие в розыгрыше призов, конкурсе или похожем стимулирующем мероприятии, мы сохраняем за собой право использовать предоставляемые Вами персональные данные для управления такими программами.</w:t>
      </w:r>
    </w:p>
    <w:p w14:paraId="3B72A376" w14:textId="62D5598F" w:rsidR="00B23461" w:rsidRPr="00055285" w:rsidRDefault="00055285"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С</w:t>
      </w:r>
      <w:r w:rsidRPr="00055285">
        <w:rPr>
          <w:rFonts w:ascii="Times New Roman" w:hAnsi="Times New Roman" w:cs="Times New Roman"/>
          <w:b/>
          <w:lang w:eastAsia="ru-RU"/>
        </w:rPr>
        <w:t>бор и использование информации, не являющейся персональной</w:t>
      </w:r>
    </w:p>
    <w:p w14:paraId="37F5B0DF"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Мы также собираем персональные данные, не являющиеся персональными − данные, не позволяющие прямо ассоциировать их с каким-либо определённым лицом. Мы можем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мы собираем, и как мы можем её использовать:</w:t>
      </w:r>
    </w:p>
    <w:p w14:paraId="678F2E08"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Мы можем собирать персональные данные, такие как: 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наши продукты, услуги и коммуникации.</w:t>
      </w:r>
    </w:p>
    <w:p w14:paraId="7AE5CCA2"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Мы можем также собирать персональные данные/информацию о том, чем интересуется пользователь на нашем веб-сайте при использовании других наших продуктов и сервисов. Такие персональные данные/информация собирается и используется для того, чтобы помочь нам предоставлять более полезную информацию нашим покупателям и для понимания того, какие элементы нашего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14:paraId="58D1118E" w14:textId="18B8395F"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lastRenderedPageBreak/>
        <w:t>Если мы совмещаем информацию, не являющуюся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14:paraId="679B5BD6" w14:textId="62B26D78" w:rsidR="00B23461" w:rsidRPr="00055285" w:rsidRDefault="00055285" w:rsidP="00B23461">
      <w:pPr>
        <w:pStyle w:val="a3"/>
        <w:spacing w:line="276" w:lineRule="auto"/>
        <w:jc w:val="both"/>
        <w:rPr>
          <w:rFonts w:ascii="Times New Roman" w:hAnsi="Times New Roman" w:cs="Times New Roman"/>
          <w:b/>
          <w:lang w:eastAsia="ru-RU"/>
        </w:rPr>
      </w:pPr>
      <w:r w:rsidRPr="00055285">
        <w:rPr>
          <w:rFonts w:ascii="Times New Roman" w:hAnsi="Times New Roman" w:cs="Times New Roman"/>
          <w:b/>
          <w:lang w:eastAsia="ru-RU"/>
        </w:rPr>
        <w:t>4</w:t>
      </w:r>
      <w:r w:rsidR="00B23461" w:rsidRPr="00055285">
        <w:rPr>
          <w:rFonts w:ascii="Times New Roman" w:hAnsi="Times New Roman" w:cs="Times New Roman"/>
          <w:b/>
          <w:lang w:eastAsia="ru-RU"/>
        </w:rPr>
        <w:t>. Передача персональных данных</w:t>
      </w:r>
    </w:p>
    <w:p w14:paraId="4E1F061F"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Персональные данные Пользователей не передаются каким-либо третьим лицам, за исключением случаев, прямо предусмотренных настоящими Правилами.</w:t>
      </w:r>
    </w:p>
    <w:p w14:paraId="173AA3E3"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14:paraId="3FAE0006"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w:t>
      </w:r>
    </w:p>
    <w:p w14:paraId="1143C7BD"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
    <w:p w14:paraId="7052642A"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14:paraId="23D99C8A"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14:paraId="6E572895"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Оператор осуществляет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20BCBCCA" w14:textId="0197C52F" w:rsidR="00B23461" w:rsidRPr="00C477E3" w:rsidRDefault="00C477E3"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Р</w:t>
      </w:r>
      <w:r w:rsidRPr="00C477E3">
        <w:rPr>
          <w:rFonts w:ascii="Times New Roman" w:hAnsi="Times New Roman" w:cs="Times New Roman"/>
          <w:b/>
          <w:lang w:eastAsia="ru-RU"/>
        </w:rPr>
        <w:t>аскрытие информации третьим лицам</w:t>
      </w:r>
    </w:p>
    <w:p w14:paraId="03A35127"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14:paraId="2B6CE863"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связанных с ними коммуникаций. Такая информация не будет предоставляться третьим лицам для их маркетинговых целей.</w:t>
      </w:r>
    </w:p>
    <w:p w14:paraId="0C1BDFAE"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Для использования Ваших персональных данных для любой иной цели мы запросим Ваше Согласие на обработку Ваших персональных данных</w:t>
      </w:r>
    </w:p>
    <w:p w14:paraId="2460D527" w14:textId="5AC70181" w:rsidR="00B23461" w:rsidRPr="00C477E3" w:rsidRDefault="00C477E3"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П</w:t>
      </w:r>
      <w:r w:rsidRPr="00C477E3">
        <w:rPr>
          <w:rFonts w:ascii="Times New Roman" w:hAnsi="Times New Roman" w:cs="Times New Roman"/>
          <w:b/>
          <w:lang w:eastAsia="ru-RU"/>
        </w:rPr>
        <w:t>оставщики услуг</w:t>
      </w:r>
    </w:p>
    <w:p w14:paraId="31DE02D3"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Компания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вашего интереса к нашим продуктам и услугам, проведение опросов, направленных на изучение наших потребителей или удовлетворения качеством сервиса. Такие компании обязуются защищать Вашу информацию независимо от страны своего расположения.</w:t>
      </w:r>
    </w:p>
    <w:p w14:paraId="2D1F2156" w14:textId="5847DFD4" w:rsidR="00B23461" w:rsidRPr="00C477E3" w:rsidRDefault="00C477E3"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И</w:t>
      </w:r>
      <w:r w:rsidRPr="00C477E3">
        <w:rPr>
          <w:rFonts w:ascii="Times New Roman" w:hAnsi="Times New Roman" w:cs="Times New Roman"/>
          <w:b/>
          <w:lang w:eastAsia="ru-RU"/>
        </w:rPr>
        <w:t>ные лица</w:t>
      </w:r>
    </w:p>
    <w:p w14:paraId="1E4E9B10"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14:paraId="29D1E9A1" w14:textId="4FA6EBCF"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lastRenderedPageBreak/>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14:paraId="74FC9210" w14:textId="19D09E59" w:rsidR="00B23461" w:rsidRPr="00D27562" w:rsidRDefault="00D27562" w:rsidP="00B23461">
      <w:pPr>
        <w:pStyle w:val="a3"/>
        <w:spacing w:line="276" w:lineRule="auto"/>
        <w:jc w:val="both"/>
        <w:rPr>
          <w:rFonts w:ascii="Times New Roman" w:hAnsi="Times New Roman" w:cs="Times New Roman"/>
          <w:b/>
          <w:lang w:eastAsia="ru-RU"/>
        </w:rPr>
      </w:pPr>
      <w:r w:rsidRPr="00D27562">
        <w:rPr>
          <w:rFonts w:ascii="Times New Roman" w:hAnsi="Times New Roman" w:cs="Times New Roman"/>
          <w:b/>
          <w:lang w:eastAsia="ru-RU"/>
        </w:rPr>
        <w:t>5</w:t>
      </w:r>
      <w:r w:rsidR="00B23461" w:rsidRPr="00D27562">
        <w:rPr>
          <w:rFonts w:ascii="Times New Roman" w:hAnsi="Times New Roman" w:cs="Times New Roman"/>
          <w:b/>
          <w:lang w:eastAsia="ru-RU"/>
        </w:rPr>
        <w:t>. Уничтожение персональных данных</w:t>
      </w:r>
    </w:p>
    <w:p w14:paraId="187C6215"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Персональные данные пользователя уничтожаются при:</w:t>
      </w:r>
    </w:p>
    <w:p w14:paraId="76CB7340"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самостоятельном удалении Пользователем данных со своей персональной страницы с использованием функциональной возможности «удалить аккаунт», доступной Пользователю при помощи настроек профиля;</w:t>
      </w:r>
    </w:p>
    <w:p w14:paraId="76116438"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удалении Оператором информации, размещаемой Пользователем, а также персональной страницы Пользователя в случаях, установленных договором купли продажи (оферта);</w:t>
      </w:r>
    </w:p>
    <w:p w14:paraId="143EAFDB"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при отзыве субъектом персональных данных согласия на обработку персональных данных.</w:t>
      </w:r>
    </w:p>
    <w:p w14:paraId="43ED339C" w14:textId="71E90D26" w:rsidR="00B23461" w:rsidRPr="00D27562" w:rsidRDefault="00D27562"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И</w:t>
      </w:r>
      <w:r w:rsidRPr="00D27562">
        <w:rPr>
          <w:rFonts w:ascii="Times New Roman" w:hAnsi="Times New Roman" w:cs="Times New Roman"/>
          <w:b/>
          <w:lang w:eastAsia="ru-RU"/>
        </w:rPr>
        <w:t>дентификационные файлы (</w:t>
      </w:r>
      <w:proofErr w:type="spellStart"/>
      <w:r w:rsidRPr="00D27562">
        <w:rPr>
          <w:rFonts w:ascii="Times New Roman" w:hAnsi="Times New Roman" w:cs="Times New Roman"/>
          <w:b/>
          <w:lang w:eastAsia="ru-RU"/>
        </w:rPr>
        <w:t>сookies</w:t>
      </w:r>
      <w:proofErr w:type="spellEnd"/>
      <w:r w:rsidRPr="00D27562">
        <w:rPr>
          <w:rFonts w:ascii="Times New Roman" w:hAnsi="Times New Roman" w:cs="Times New Roman"/>
          <w:b/>
          <w:lang w:eastAsia="ru-RU"/>
        </w:rPr>
        <w:t>) и иные технологии</w:t>
      </w:r>
    </w:p>
    <w:p w14:paraId="7DE1B359"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 xml:space="preserve">Веб-сайт, интерактивные услуги и приложения, сообщения электронной почты и любые иные коммуникации от лица Компании могут использовать идентификационные файлы </w:t>
      </w:r>
      <w:proofErr w:type="spellStart"/>
      <w:r w:rsidRPr="00B23461">
        <w:rPr>
          <w:rFonts w:ascii="Times New Roman" w:hAnsi="Times New Roman" w:cs="Times New Roman"/>
          <w:lang w:eastAsia="ru-RU"/>
        </w:rPr>
        <w:t>cookies</w:t>
      </w:r>
      <w:proofErr w:type="spellEnd"/>
      <w:r w:rsidRPr="00B23461">
        <w:rPr>
          <w:rFonts w:ascii="Times New Roman" w:hAnsi="Times New Roman" w:cs="Times New Roman"/>
          <w:lang w:eastAsia="ru-RU"/>
        </w:rPr>
        <w:t> и иные технологии, такие как: пиксельные ярлыки (</w:t>
      </w:r>
      <w:proofErr w:type="spellStart"/>
      <w:r w:rsidRPr="00B23461">
        <w:rPr>
          <w:rFonts w:ascii="Times New Roman" w:hAnsi="Times New Roman" w:cs="Times New Roman"/>
          <w:lang w:eastAsia="ru-RU"/>
        </w:rPr>
        <w:t>pixel</w:t>
      </w:r>
      <w:proofErr w:type="spellEnd"/>
      <w:r w:rsidRPr="00B23461">
        <w:rPr>
          <w:rFonts w:ascii="Times New Roman" w:hAnsi="Times New Roman" w:cs="Times New Roman"/>
          <w:lang w:eastAsia="ru-RU"/>
        </w:rPr>
        <w:t xml:space="preserve"> </w:t>
      </w:r>
      <w:proofErr w:type="spellStart"/>
      <w:r w:rsidRPr="00B23461">
        <w:rPr>
          <w:rFonts w:ascii="Times New Roman" w:hAnsi="Times New Roman" w:cs="Times New Roman"/>
          <w:lang w:eastAsia="ru-RU"/>
        </w:rPr>
        <w:t>tags</w:t>
      </w:r>
      <w:proofErr w:type="spellEnd"/>
      <w:r w:rsidRPr="00B23461">
        <w:rPr>
          <w:rFonts w:ascii="Times New Roman" w:hAnsi="Times New Roman" w:cs="Times New Roman"/>
          <w:lang w:eastAsia="ru-RU"/>
        </w:rPr>
        <w:t>), веб-маяки (</w:t>
      </w:r>
      <w:proofErr w:type="spellStart"/>
      <w:r w:rsidRPr="00B23461">
        <w:rPr>
          <w:rFonts w:ascii="Times New Roman" w:hAnsi="Times New Roman" w:cs="Times New Roman"/>
          <w:lang w:eastAsia="ru-RU"/>
        </w:rPr>
        <w:t>web</w:t>
      </w:r>
      <w:proofErr w:type="spellEnd"/>
      <w:r w:rsidRPr="00B23461">
        <w:rPr>
          <w:rFonts w:ascii="Times New Roman" w:hAnsi="Times New Roman" w:cs="Times New Roman"/>
          <w:lang w:eastAsia="ru-RU"/>
        </w:rPr>
        <w:t xml:space="preserve"> </w:t>
      </w:r>
      <w:proofErr w:type="spellStart"/>
      <w:r w:rsidRPr="00B23461">
        <w:rPr>
          <w:rFonts w:ascii="Times New Roman" w:hAnsi="Times New Roman" w:cs="Times New Roman"/>
          <w:lang w:eastAsia="ru-RU"/>
        </w:rPr>
        <w:t>beacons</w:t>
      </w:r>
      <w:proofErr w:type="spellEnd"/>
      <w:r w:rsidRPr="00B23461">
        <w:rPr>
          <w:rFonts w:ascii="Times New Roman" w:hAnsi="Times New Roman" w:cs="Times New Roman"/>
          <w:lang w:eastAsia="ru-RU"/>
        </w:rPr>
        <w:t xml:space="preserve">). Такие технологии помогают нам лучше понимать поведение пользователей, сообщают нам, какие разделы нашего сайта были посещены пользователями, и измеряют эффективность рекламы и сетевых поисков. Мы рассматриваем информацию, собираемую файлами </w:t>
      </w:r>
      <w:proofErr w:type="spellStart"/>
      <w:r w:rsidRPr="00B23461">
        <w:rPr>
          <w:rFonts w:ascii="Times New Roman" w:hAnsi="Times New Roman" w:cs="Times New Roman"/>
          <w:lang w:eastAsia="ru-RU"/>
        </w:rPr>
        <w:t>cookies</w:t>
      </w:r>
      <w:proofErr w:type="spellEnd"/>
      <w:r w:rsidRPr="00B23461">
        <w:rPr>
          <w:rFonts w:ascii="Times New Roman" w:hAnsi="Times New Roman" w:cs="Times New Roman"/>
          <w:lang w:eastAsia="ru-RU"/>
        </w:rPr>
        <w:t xml:space="preserve"> и иными технологиями как информацию, не являющуюся персональной.</w:t>
      </w:r>
    </w:p>
    <w:p w14:paraId="56AA48B4"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Нашей целью в таких случаях является обеспечение более удобного и персонального взаимодействия с Компанией. Например, зная Ваше имя, мы можем использовать его в наших коммуникациях. Зная, что кто-либо, используя Ваш компьютер или устройство, приобрел определённый продукт или воспользовался определенной услугой, мы можем обеспечивать более полное соответствие Вашим интересам рекламных сообщений и сообщений электронной почты. В конечном итоге все эти знания помогают нам предоставлять Вам обслуживание высшего качества.</w:t>
      </w:r>
    </w:p>
    <w:p w14:paraId="5DB40678"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 xml:space="preserve">Если вы можете отключить </w:t>
      </w:r>
      <w:proofErr w:type="spellStart"/>
      <w:r w:rsidRPr="00B23461">
        <w:rPr>
          <w:rFonts w:ascii="Times New Roman" w:hAnsi="Times New Roman" w:cs="Times New Roman"/>
          <w:lang w:eastAsia="ru-RU"/>
        </w:rPr>
        <w:t>cookies</w:t>
      </w:r>
      <w:proofErr w:type="spellEnd"/>
      <w:r w:rsidRPr="00B23461">
        <w:rPr>
          <w:rFonts w:ascii="Times New Roman" w:hAnsi="Times New Roman" w:cs="Times New Roman"/>
          <w:lang w:eastAsia="ru-RU"/>
        </w:rPr>
        <w:t xml:space="preserve"> в настройках используемого Вами веб-браузера или мобильного устройства. Следует учесть, что некоторые функции веб-сайта могут стать недоступными после отключения </w:t>
      </w:r>
      <w:proofErr w:type="spellStart"/>
      <w:r w:rsidRPr="00B23461">
        <w:rPr>
          <w:rFonts w:ascii="Times New Roman" w:hAnsi="Times New Roman" w:cs="Times New Roman"/>
          <w:lang w:eastAsia="ru-RU"/>
        </w:rPr>
        <w:t>cookies</w:t>
      </w:r>
      <w:proofErr w:type="spellEnd"/>
      <w:r w:rsidRPr="00B23461">
        <w:rPr>
          <w:rFonts w:ascii="Times New Roman" w:hAnsi="Times New Roman" w:cs="Times New Roman"/>
          <w:lang w:eastAsia="ru-RU"/>
        </w:rPr>
        <w:t>.</w:t>
      </w:r>
    </w:p>
    <w:p w14:paraId="5E6904B4"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Как и в случае большинства веб-сайтов, мы собираем некоторую информацию автоматически и храним её в файлах статистики. Такая информация включает в себя адрес Интернет-протокола (IP-адрес), тип и язык браузера, информацию о поставщике Интернет-услуг, страницы отсылки и выхода, сведения об операционной системе, отметку даты и времени, а также сведения о посещениях. Мы используем такую информацию для понимания и анализа тенденций, администрирования сайта, изучения поведения пользователей на сайте и сбора демографической информации о нашем основном контингенте пользователей в целом. Компания может использовать такую информацию в своих маркетинговых целях.</w:t>
      </w:r>
    </w:p>
    <w:p w14:paraId="7DE668CB"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В некоторых наших сообщениях электронной почты мы используем интерактивные ссылки на информацию, размещённую на сайте Компании. Когда пользователи проходят по таким ссылкам, прежде чем они попадают на страницу назначения на нашем веб-сайте, их запросы проходят отдельную регистрацию. Мы отслеживаем такие «проходные» данные, для того чтобы помочь нам определить интерес к отдельным темам и измерить эффективность наших коммуникаций с потребителями. Если Вы предпочитаете, чтобы Ваши обращения не отслеживались подобным образом, Вы не должны проходить по текстовым или графическим ссылкам в сообщениях электронной почты.</w:t>
      </w:r>
    </w:p>
    <w:p w14:paraId="0B4F3A2C"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Пиксельные ярлыки позволяют нам направлять сообщения электронной почты в формате, читаемом потребителями, и сообщают нам, были ли такие сообщения прочитаны. Мы можем использовать такую информацию для ограничения количества направляемых потребителям сообщений или прекращения их направления.</w:t>
      </w:r>
    </w:p>
    <w:p w14:paraId="7285D255" w14:textId="6C83730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Подробнее о </w:t>
      </w:r>
      <w:proofErr w:type="spellStart"/>
      <w:r w:rsidRPr="00B23461">
        <w:rPr>
          <w:rFonts w:ascii="Times New Roman" w:hAnsi="Times New Roman" w:cs="Times New Roman"/>
          <w:lang w:eastAsia="ru-RU"/>
        </w:rPr>
        <w:t>cookies</w:t>
      </w:r>
      <w:proofErr w:type="spellEnd"/>
      <w:r w:rsidRPr="00B23461">
        <w:rPr>
          <w:rFonts w:ascii="Times New Roman" w:hAnsi="Times New Roman" w:cs="Times New Roman"/>
          <w:lang w:eastAsia="ru-RU"/>
        </w:rPr>
        <w:t>.</w:t>
      </w:r>
    </w:p>
    <w:p w14:paraId="12E2EC1C" w14:textId="2AF5781B" w:rsidR="00B23461" w:rsidRPr="004B1229" w:rsidRDefault="004B1229" w:rsidP="00B23461">
      <w:pPr>
        <w:pStyle w:val="a3"/>
        <w:spacing w:line="276" w:lineRule="auto"/>
        <w:jc w:val="both"/>
        <w:rPr>
          <w:rFonts w:ascii="Times New Roman" w:hAnsi="Times New Roman" w:cs="Times New Roman"/>
          <w:b/>
          <w:lang w:eastAsia="ru-RU"/>
        </w:rPr>
      </w:pPr>
      <w:r w:rsidRPr="004B1229">
        <w:rPr>
          <w:rFonts w:ascii="Times New Roman" w:hAnsi="Times New Roman" w:cs="Times New Roman"/>
          <w:b/>
          <w:lang w:eastAsia="ru-RU"/>
        </w:rPr>
        <w:t>6</w:t>
      </w:r>
      <w:r w:rsidR="00B23461" w:rsidRPr="004B1229">
        <w:rPr>
          <w:rFonts w:ascii="Times New Roman" w:hAnsi="Times New Roman" w:cs="Times New Roman"/>
          <w:b/>
          <w:lang w:eastAsia="ru-RU"/>
        </w:rPr>
        <w:t xml:space="preserve"> Защита персональных данных</w:t>
      </w:r>
    </w:p>
    <w:p w14:paraId="2688B0EF"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 xml:space="preserve">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w:t>
      </w:r>
      <w:r w:rsidRPr="00B23461">
        <w:rPr>
          <w:rFonts w:ascii="Times New Roman" w:hAnsi="Times New Roman" w:cs="Times New Roman"/>
          <w:lang w:eastAsia="ru-RU"/>
        </w:rPr>
        <w:lastRenderedPageBreak/>
        <w:t>уничтожения, изменения, блокирования, копирования, распространения, а также от иных неправомерных действий третьих лиц.</w:t>
      </w:r>
    </w:p>
    <w:p w14:paraId="64F89498"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 xml:space="preserve">Когда Вы используете некоторые продукты, услуги или приложения </w:t>
      </w:r>
      <w:proofErr w:type="gramStart"/>
      <w:r w:rsidRPr="00B23461">
        <w:rPr>
          <w:rFonts w:ascii="Times New Roman" w:hAnsi="Times New Roman" w:cs="Times New Roman"/>
          <w:lang w:eastAsia="ru-RU"/>
        </w:rPr>
        <w:t>Компании</w:t>
      </w:r>
      <w:proofErr w:type="gramEnd"/>
      <w:r w:rsidRPr="00B23461">
        <w:rPr>
          <w:rFonts w:ascii="Times New Roman" w:hAnsi="Times New Roman" w:cs="Times New Roman"/>
          <w:lang w:eastAsia="ru-RU"/>
        </w:rPr>
        <w:t xml:space="preserve"> или размещаете записи на форумах, в чатах или социальных сетях, предоставляемые Вами 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14:paraId="2F6967E8" w14:textId="60ECFCFA" w:rsidR="00B23461" w:rsidRPr="004B1229" w:rsidRDefault="004B1229"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Ц</w:t>
      </w:r>
      <w:r w:rsidRPr="004B1229">
        <w:rPr>
          <w:rFonts w:ascii="Times New Roman" w:hAnsi="Times New Roman" w:cs="Times New Roman"/>
          <w:b/>
          <w:lang w:eastAsia="ru-RU"/>
        </w:rPr>
        <w:t>елостность и сохранение персональной информации</w:t>
      </w:r>
    </w:p>
    <w:p w14:paraId="79C3FD34"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14:paraId="6ED5B07E"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w:t>
      </w:r>
    </w:p>
    <w:p w14:paraId="16E0D4AD"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веб-сайтов.</w:t>
      </w:r>
    </w:p>
    <w:p w14:paraId="4A4BB0E9" w14:textId="4B564E54" w:rsidR="00B23461" w:rsidRPr="004B1229" w:rsidRDefault="004B1229"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С</w:t>
      </w:r>
      <w:r w:rsidRPr="004B1229">
        <w:rPr>
          <w:rFonts w:ascii="Times New Roman" w:hAnsi="Times New Roman" w:cs="Times New Roman"/>
          <w:b/>
          <w:lang w:eastAsia="ru-RU"/>
        </w:rPr>
        <w:t>торонние сайты и услуги</w:t>
      </w:r>
    </w:p>
    <w:p w14:paraId="54CEC019"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 xml:space="preserve">Веб-сайты, продукты, приложения и услуги Компании могут содержать ссылки на веб-сайты, продукты и услуги третьих лиц. Наши продукты и услуги могут также использовать или предлагать </w:t>
      </w:r>
      <w:proofErr w:type="gramStart"/>
      <w:r w:rsidRPr="00B23461">
        <w:rPr>
          <w:rFonts w:ascii="Times New Roman" w:hAnsi="Times New Roman" w:cs="Times New Roman"/>
          <w:lang w:eastAsia="ru-RU"/>
        </w:rPr>
        <w:t>продукты</w:t>
      </w:r>
      <w:proofErr w:type="gramEnd"/>
      <w:r w:rsidRPr="00B23461">
        <w:rPr>
          <w:rFonts w:ascii="Times New Roman" w:hAnsi="Times New Roman" w:cs="Times New Roman"/>
          <w:lang w:eastAsia="ru-RU"/>
        </w:rPr>
        <w:t xml:space="preserve">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14:paraId="1AAC56AD"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14:paraId="6085EB49" w14:textId="7978DA55" w:rsidR="00B23461" w:rsidRPr="00860603" w:rsidRDefault="00860603"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С</w:t>
      </w:r>
      <w:r w:rsidRPr="00860603">
        <w:rPr>
          <w:rFonts w:ascii="Times New Roman" w:hAnsi="Times New Roman" w:cs="Times New Roman"/>
          <w:b/>
          <w:lang w:eastAsia="ru-RU"/>
        </w:rPr>
        <w:t>облюдение вашей конфиденциальности на уровне компании</w:t>
      </w:r>
    </w:p>
    <w:p w14:paraId="0CA03174"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14:paraId="7895F220" w14:textId="2A4D1EFC" w:rsidR="00B23461" w:rsidRPr="00860603" w:rsidRDefault="00860603"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В</w:t>
      </w:r>
      <w:r w:rsidRPr="00860603">
        <w:rPr>
          <w:rFonts w:ascii="Times New Roman" w:hAnsi="Times New Roman" w:cs="Times New Roman"/>
          <w:b/>
          <w:lang w:eastAsia="ru-RU"/>
        </w:rPr>
        <w:t>опросы относительно конфиденциальности</w:t>
      </w:r>
    </w:p>
    <w:p w14:paraId="7F5733A4" w14:textId="77777777" w:rsidR="00860603"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Если у вас возникнут вопросы в отношении Политики Конфиденциальности Компании или обработки данных Компанией, Вы можете связаться с нами по контактам для обратной связи.</w:t>
      </w:r>
    </w:p>
    <w:p w14:paraId="2517D288" w14:textId="4F652951" w:rsidR="00B23461" w:rsidRPr="00860603" w:rsidRDefault="00860603" w:rsidP="00B23461">
      <w:pPr>
        <w:pStyle w:val="a3"/>
        <w:spacing w:line="276" w:lineRule="auto"/>
        <w:jc w:val="both"/>
        <w:rPr>
          <w:rFonts w:ascii="Times New Roman" w:hAnsi="Times New Roman" w:cs="Times New Roman"/>
          <w:b/>
          <w:lang w:eastAsia="ru-RU"/>
        </w:rPr>
      </w:pPr>
      <w:r w:rsidRPr="00860603">
        <w:rPr>
          <w:rFonts w:ascii="Times New Roman" w:hAnsi="Times New Roman" w:cs="Times New Roman"/>
          <w:b/>
          <w:lang w:eastAsia="ru-RU"/>
        </w:rPr>
        <w:t>7</w:t>
      </w:r>
      <w:r w:rsidR="00B23461" w:rsidRPr="00860603">
        <w:rPr>
          <w:rFonts w:ascii="Times New Roman" w:hAnsi="Times New Roman" w:cs="Times New Roman"/>
          <w:b/>
          <w:lang w:eastAsia="ru-RU"/>
        </w:rPr>
        <w:t>. Обращения пользователей</w:t>
      </w:r>
    </w:p>
    <w:p w14:paraId="1DF472F7"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К настоящей Политике конфиденциальности и отношениям между Пользователем и Оператором применяется действующее законодательство РФ.</w:t>
      </w:r>
    </w:p>
    <w:p w14:paraId="45EB3E9E"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и отправленного по средствам формы обратной связи.</w:t>
      </w:r>
    </w:p>
    <w:p w14:paraId="6CCDFD2A"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14:paraId="35761A9C"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номер основного документа, удостоверяющего личность пользователя или его представителя;</w:t>
      </w:r>
    </w:p>
    <w:p w14:paraId="0EE7B14F"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сведения о дате выдачи указанного документа и выдавшем его органе;</w:t>
      </w:r>
    </w:p>
    <w:p w14:paraId="6989E6FC"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 xml:space="preserve">сведения, подтверждающие участие пользователя в отношениях с Оператором (в частности, порядковый номер </w:t>
      </w:r>
      <w:proofErr w:type="spellStart"/>
      <w:r w:rsidRPr="00B23461">
        <w:rPr>
          <w:rFonts w:ascii="Times New Roman" w:hAnsi="Times New Roman" w:cs="Times New Roman"/>
          <w:lang w:eastAsia="ru-RU"/>
        </w:rPr>
        <w:t>id</w:t>
      </w:r>
      <w:proofErr w:type="spellEnd"/>
      <w:r w:rsidRPr="00B23461">
        <w:rPr>
          <w:rFonts w:ascii="Times New Roman" w:hAnsi="Times New Roman" w:cs="Times New Roman"/>
          <w:lang w:eastAsia="ru-RU"/>
        </w:rPr>
        <w:t> пользователя или короткое (</w:t>
      </w:r>
      <w:proofErr w:type="spellStart"/>
      <w:r w:rsidRPr="00B23461">
        <w:rPr>
          <w:rFonts w:ascii="Times New Roman" w:hAnsi="Times New Roman" w:cs="Times New Roman"/>
          <w:lang w:eastAsia="ru-RU"/>
        </w:rPr>
        <w:t>поддоменное</w:t>
      </w:r>
      <w:proofErr w:type="spellEnd"/>
      <w:r w:rsidRPr="00B23461">
        <w:rPr>
          <w:rFonts w:ascii="Times New Roman" w:hAnsi="Times New Roman" w:cs="Times New Roman"/>
          <w:lang w:eastAsia="ru-RU"/>
        </w:rPr>
        <w:t>) имя, заменяющее порядковый номер </w:t>
      </w:r>
      <w:proofErr w:type="spellStart"/>
      <w:r w:rsidRPr="00B23461">
        <w:rPr>
          <w:rFonts w:ascii="Times New Roman" w:hAnsi="Times New Roman" w:cs="Times New Roman"/>
          <w:lang w:eastAsia="ru-RU"/>
        </w:rPr>
        <w:t>id</w:t>
      </w:r>
      <w:proofErr w:type="spellEnd"/>
      <w:r w:rsidRPr="00B23461">
        <w:rPr>
          <w:rFonts w:ascii="Times New Roman" w:hAnsi="Times New Roman" w:cs="Times New Roman"/>
          <w:lang w:eastAsia="ru-RU"/>
        </w:rPr>
        <w:t>);</w:t>
      </w:r>
    </w:p>
    <w:p w14:paraId="6A6F2FBB"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подпись Пользователя или его представителя;</w:t>
      </w:r>
    </w:p>
    <w:p w14:paraId="4686FF23"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lastRenderedPageBreak/>
        <w:t>адрес электронной почты;</w:t>
      </w:r>
    </w:p>
    <w:p w14:paraId="43F6B243"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контактный телефон.</w:t>
      </w:r>
    </w:p>
    <w:p w14:paraId="6A21984B"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Оператор обязуется рассмотреть и направить ответ на поступивший запрос Пользователя в течение 30 дней с момента поступления обращения.</w:t>
      </w:r>
    </w:p>
    <w:p w14:paraId="25DC5AED" w14:textId="2C71B9F4" w:rsidR="00B23461" w:rsidRPr="006121C2" w:rsidRDefault="006121C2" w:rsidP="00B23461">
      <w:pPr>
        <w:pStyle w:val="a3"/>
        <w:spacing w:line="276" w:lineRule="auto"/>
        <w:jc w:val="both"/>
        <w:rPr>
          <w:rFonts w:ascii="Times New Roman" w:hAnsi="Times New Roman" w:cs="Times New Roman"/>
          <w:b/>
          <w:lang w:eastAsia="ru-RU"/>
        </w:rPr>
      </w:pPr>
      <w:r>
        <w:rPr>
          <w:rFonts w:ascii="Times New Roman" w:hAnsi="Times New Roman" w:cs="Times New Roman"/>
          <w:b/>
          <w:lang w:eastAsia="ru-RU"/>
        </w:rPr>
        <w:t>Д</w:t>
      </w:r>
      <w:r w:rsidRPr="006121C2">
        <w:rPr>
          <w:rFonts w:ascii="Times New Roman" w:hAnsi="Times New Roman" w:cs="Times New Roman"/>
          <w:b/>
          <w:lang w:eastAsia="ru-RU"/>
        </w:rPr>
        <w:t>ругое</w:t>
      </w:r>
    </w:p>
    <w:p w14:paraId="1198FC3C"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p>
    <w:p w14:paraId="35113DDF"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14:paraId="717F7710"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Когда мы вносим существенные изменения в Политику Конфиденциальности, на нашем сайте размещается соответствующее уведомление вместе с обновлённой версией Политики Конфиденциальности.</w:t>
      </w:r>
    </w:p>
    <w:p w14:paraId="4207A5F6" w14:textId="77777777" w:rsidR="00B23461" w:rsidRPr="00B23461" w:rsidRDefault="00B23461" w:rsidP="00B23461">
      <w:pPr>
        <w:pStyle w:val="a3"/>
        <w:spacing w:line="276" w:lineRule="auto"/>
        <w:jc w:val="both"/>
        <w:rPr>
          <w:rFonts w:ascii="Times New Roman" w:hAnsi="Times New Roman" w:cs="Times New Roman"/>
          <w:lang w:eastAsia="ru-RU"/>
        </w:rPr>
      </w:pPr>
      <w:r w:rsidRPr="00B23461">
        <w:rPr>
          <w:rFonts w:ascii="Times New Roman" w:hAnsi="Times New Roman" w:cs="Times New Roman"/>
          <w:lang w:eastAsia="ru-RU"/>
        </w:rPr>
        <w:t>Действие настоящей Политики не распространяется на действия и интернет-ресурсов третьих лиц.</w:t>
      </w:r>
    </w:p>
    <w:bookmarkEnd w:id="0"/>
    <w:p w14:paraId="118DE5B7" w14:textId="77777777" w:rsidR="00056BEC" w:rsidRPr="00B23461" w:rsidRDefault="00056BEC" w:rsidP="00B23461">
      <w:pPr>
        <w:pStyle w:val="a3"/>
        <w:spacing w:line="276" w:lineRule="auto"/>
        <w:jc w:val="both"/>
        <w:rPr>
          <w:rFonts w:ascii="Times New Roman" w:hAnsi="Times New Roman" w:cs="Times New Roman"/>
        </w:rPr>
      </w:pPr>
    </w:p>
    <w:sectPr w:rsidR="00056BEC" w:rsidRPr="00B23461" w:rsidSect="00B23461">
      <w:pgSz w:w="11906" w:h="16838"/>
      <w:pgMar w:top="993"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600BF"/>
    <w:multiLevelType w:val="multilevel"/>
    <w:tmpl w:val="AEEC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532D8"/>
    <w:multiLevelType w:val="multilevel"/>
    <w:tmpl w:val="8962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C5F9B"/>
    <w:multiLevelType w:val="multilevel"/>
    <w:tmpl w:val="1AFC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C1394"/>
    <w:multiLevelType w:val="multilevel"/>
    <w:tmpl w:val="8F74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01463"/>
    <w:multiLevelType w:val="multilevel"/>
    <w:tmpl w:val="7B44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F4A57"/>
    <w:multiLevelType w:val="multilevel"/>
    <w:tmpl w:val="554C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C5153"/>
    <w:multiLevelType w:val="multilevel"/>
    <w:tmpl w:val="362A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F4E32"/>
    <w:multiLevelType w:val="multilevel"/>
    <w:tmpl w:val="152C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C9"/>
    <w:rsid w:val="00055285"/>
    <w:rsid w:val="00056BEC"/>
    <w:rsid w:val="003A6EA8"/>
    <w:rsid w:val="004B1229"/>
    <w:rsid w:val="006121C2"/>
    <w:rsid w:val="00860603"/>
    <w:rsid w:val="00B23461"/>
    <w:rsid w:val="00B254C9"/>
    <w:rsid w:val="00C477E3"/>
    <w:rsid w:val="00D27562"/>
    <w:rsid w:val="00FA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9419"/>
  <w15:chartTrackingRefBased/>
  <w15:docId w15:val="{A0D9C331-7BF3-4FD2-9D04-E9E8C364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3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3204</Words>
  <Characters>18266</Characters>
  <Application>Microsoft Office Word</Application>
  <DocSecurity>0</DocSecurity>
  <Lines>152</Lines>
  <Paragraphs>42</Paragraphs>
  <ScaleCrop>false</ScaleCrop>
  <Company/>
  <LinksUpToDate>false</LinksUpToDate>
  <CharactersWithSpaces>21428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10</cp:revision>
  <dcterms:created xsi:type="dcterms:W3CDTF">2021-12-08T09:40:00Z</dcterms:created>
  <dcterms:modified xsi:type="dcterms:W3CDTF">2021-12-09T11:31:00Z</dcterms:modified>
</cp:coreProperties>
</file>